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C8" w:rsidRPr="00F8517D" w:rsidRDefault="00AB3039" w:rsidP="00167F2A">
      <w:pPr>
        <w:spacing w:line="120" w:lineRule="auto"/>
        <w:jc w:val="center"/>
        <w:rPr>
          <w:rFonts w:ascii="HG丸ｺﾞｼｯｸM-PRO" w:eastAsia="HG丸ｺﾞｼｯｸM-PRO"/>
          <w:b/>
          <w:sz w:val="52"/>
          <w:szCs w:val="52"/>
        </w:rPr>
      </w:pPr>
      <w:r w:rsidRPr="00F8517D">
        <w:rPr>
          <w:rFonts w:ascii="HG丸ｺﾞｼｯｸM-PRO" w:eastAsia="HG丸ｺﾞｼｯｸM-PRO" w:hint="eastAsia"/>
          <w:b/>
          <w:sz w:val="52"/>
          <w:szCs w:val="52"/>
        </w:rPr>
        <w:t>東北クリーン運輸株式会社</w:t>
      </w:r>
    </w:p>
    <w:p w:rsidR="00AB3039" w:rsidRDefault="00AB3039" w:rsidP="00167F2A">
      <w:pPr>
        <w:spacing w:line="120" w:lineRule="auto"/>
        <w:jc w:val="center"/>
        <w:rPr>
          <w:rFonts w:ascii="HG丸ｺﾞｼｯｸM-PRO" w:eastAsia="HG丸ｺﾞｼｯｸM-PRO"/>
          <w:b/>
          <w:kern w:val="0"/>
          <w:sz w:val="52"/>
          <w:szCs w:val="52"/>
        </w:rPr>
      </w:pPr>
      <w:r w:rsidRPr="00F8517D">
        <w:rPr>
          <w:rFonts w:ascii="HG丸ｺﾞｼｯｸM-PRO" w:eastAsia="HG丸ｺﾞｼｯｸM-PRO" w:hint="eastAsia"/>
          <w:b/>
          <w:kern w:val="0"/>
          <w:sz w:val="52"/>
          <w:szCs w:val="52"/>
        </w:rPr>
        <w:t>環</w:t>
      </w:r>
      <w:r w:rsidR="00167CC8" w:rsidRPr="00F8517D">
        <w:rPr>
          <w:rFonts w:ascii="HG丸ｺﾞｼｯｸM-PRO" w:eastAsia="HG丸ｺﾞｼｯｸM-PRO" w:hint="eastAsia"/>
          <w:b/>
          <w:kern w:val="0"/>
          <w:sz w:val="52"/>
          <w:szCs w:val="52"/>
        </w:rPr>
        <w:t xml:space="preserve"> </w:t>
      </w:r>
      <w:r w:rsidRPr="00F8517D">
        <w:rPr>
          <w:rFonts w:ascii="HG丸ｺﾞｼｯｸM-PRO" w:eastAsia="HG丸ｺﾞｼｯｸM-PRO" w:hint="eastAsia"/>
          <w:b/>
          <w:kern w:val="0"/>
          <w:sz w:val="52"/>
          <w:szCs w:val="52"/>
        </w:rPr>
        <w:t>境</w:t>
      </w:r>
      <w:r w:rsidR="00167CC8" w:rsidRPr="00F8517D">
        <w:rPr>
          <w:rFonts w:ascii="HG丸ｺﾞｼｯｸM-PRO" w:eastAsia="HG丸ｺﾞｼｯｸM-PRO" w:hint="eastAsia"/>
          <w:b/>
          <w:kern w:val="0"/>
          <w:sz w:val="52"/>
          <w:szCs w:val="52"/>
        </w:rPr>
        <w:t xml:space="preserve"> </w:t>
      </w:r>
      <w:r w:rsidRPr="00F8517D">
        <w:rPr>
          <w:rFonts w:ascii="HG丸ｺﾞｼｯｸM-PRO" w:eastAsia="HG丸ｺﾞｼｯｸM-PRO" w:hint="eastAsia"/>
          <w:b/>
          <w:kern w:val="0"/>
          <w:sz w:val="52"/>
          <w:szCs w:val="52"/>
        </w:rPr>
        <w:t>方</w:t>
      </w:r>
      <w:r w:rsidR="00167CC8" w:rsidRPr="00F8517D">
        <w:rPr>
          <w:rFonts w:ascii="HG丸ｺﾞｼｯｸM-PRO" w:eastAsia="HG丸ｺﾞｼｯｸM-PRO" w:hint="eastAsia"/>
          <w:b/>
          <w:kern w:val="0"/>
          <w:sz w:val="52"/>
          <w:szCs w:val="52"/>
        </w:rPr>
        <w:t xml:space="preserve"> </w:t>
      </w:r>
      <w:r w:rsidRPr="00F8517D">
        <w:rPr>
          <w:rFonts w:ascii="HG丸ｺﾞｼｯｸM-PRO" w:eastAsia="HG丸ｺﾞｼｯｸM-PRO" w:hint="eastAsia"/>
          <w:b/>
          <w:kern w:val="0"/>
          <w:sz w:val="52"/>
          <w:szCs w:val="52"/>
        </w:rPr>
        <w:t>針</w:t>
      </w:r>
    </w:p>
    <w:p w:rsidR="00F8517D" w:rsidRPr="00F8517D" w:rsidRDefault="00F8517D" w:rsidP="00167F2A">
      <w:pPr>
        <w:spacing w:line="120" w:lineRule="auto"/>
        <w:jc w:val="center"/>
        <w:rPr>
          <w:rFonts w:ascii="HG丸ｺﾞｼｯｸM-PRO" w:eastAsia="HG丸ｺﾞｼｯｸM-PRO"/>
          <w:b/>
          <w:kern w:val="0"/>
          <w:sz w:val="40"/>
          <w:szCs w:val="40"/>
        </w:rPr>
      </w:pPr>
    </w:p>
    <w:p w:rsidR="001D3789" w:rsidRPr="00F8517D" w:rsidRDefault="008026D0" w:rsidP="00F8517D">
      <w:pPr>
        <w:ind w:firstLineChars="100" w:firstLine="297"/>
        <w:rPr>
          <w:rFonts w:ascii="HG丸ｺﾞｼｯｸM-PRO" w:eastAsia="HG丸ｺﾞｼｯｸM-PRO"/>
          <w:b/>
          <w:sz w:val="28"/>
          <w:szCs w:val="28"/>
        </w:rPr>
      </w:pPr>
      <w:r w:rsidRPr="00F8517D">
        <w:rPr>
          <w:rFonts w:ascii="HG丸ｺﾞｼｯｸM-PRO" w:eastAsia="HG丸ｺﾞｼｯｸM-PRO" w:hint="eastAsia"/>
          <w:b/>
          <w:sz w:val="28"/>
          <w:szCs w:val="28"/>
        </w:rPr>
        <w:t>東北クリーン運輸株式会社</w:t>
      </w:r>
      <w:r w:rsidR="00AB3039" w:rsidRPr="00F8517D">
        <w:rPr>
          <w:rFonts w:ascii="HG丸ｺﾞｼｯｸM-PRO" w:eastAsia="HG丸ｺﾞｼｯｸM-PRO" w:hint="eastAsia"/>
          <w:b/>
          <w:sz w:val="28"/>
          <w:szCs w:val="28"/>
        </w:rPr>
        <w:t>は、</w:t>
      </w:r>
      <w:r w:rsidR="00805F1D" w:rsidRPr="00F8517D">
        <w:rPr>
          <w:rFonts w:ascii="HG丸ｺﾞｼｯｸM-PRO" w:eastAsia="HG丸ｺﾞｼｯｸM-PRO" w:hint="eastAsia"/>
          <w:b/>
          <w:sz w:val="28"/>
          <w:szCs w:val="28"/>
        </w:rPr>
        <w:t>物流と環境の</w:t>
      </w:r>
      <w:r w:rsidR="00043A1F" w:rsidRPr="00F8517D">
        <w:rPr>
          <w:rFonts w:ascii="HG丸ｺﾞｼｯｸM-PRO" w:eastAsia="HG丸ｺﾞｼｯｸM-PRO" w:hint="eastAsia"/>
          <w:b/>
          <w:sz w:val="28"/>
          <w:szCs w:val="28"/>
        </w:rPr>
        <w:t>両面から</w:t>
      </w:r>
      <w:r w:rsidR="00AB3039" w:rsidRPr="00F8517D">
        <w:rPr>
          <w:rFonts w:ascii="HG丸ｺﾞｼｯｸM-PRO" w:eastAsia="HG丸ｺﾞｼｯｸM-PRO" w:hint="eastAsia"/>
          <w:b/>
          <w:sz w:val="28"/>
          <w:szCs w:val="28"/>
        </w:rPr>
        <w:t>人と自然の調和を大切にし</w:t>
      </w:r>
      <w:r w:rsidR="005917FC" w:rsidRPr="00F8517D">
        <w:rPr>
          <w:rFonts w:ascii="HG丸ｺﾞｼｯｸM-PRO" w:eastAsia="HG丸ｺﾞｼｯｸM-PRO" w:hint="eastAsia"/>
          <w:b/>
          <w:sz w:val="28"/>
          <w:szCs w:val="28"/>
        </w:rPr>
        <w:t>、</w:t>
      </w:r>
      <w:r w:rsidR="00AB3039" w:rsidRPr="00F8517D">
        <w:rPr>
          <w:rFonts w:ascii="HG丸ｺﾞｼｯｸM-PRO" w:eastAsia="HG丸ｺﾞｼｯｸM-PRO" w:hint="eastAsia"/>
          <w:b/>
          <w:sz w:val="28"/>
          <w:szCs w:val="28"/>
        </w:rPr>
        <w:t>良質なサービスを提供することにより</w:t>
      </w:r>
      <w:r w:rsidR="00FA1C45" w:rsidRPr="00F8517D">
        <w:rPr>
          <w:rFonts w:ascii="HG丸ｺﾞｼｯｸM-PRO" w:eastAsia="HG丸ｺﾞｼｯｸM-PRO" w:hint="eastAsia"/>
          <w:b/>
          <w:sz w:val="28"/>
          <w:szCs w:val="28"/>
        </w:rPr>
        <w:t>顧客満足の向上と</w:t>
      </w:r>
      <w:r w:rsidR="00AB3039" w:rsidRPr="00F8517D">
        <w:rPr>
          <w:rFonts w:ascii="HG丸ｺﾞｼｯｸM-PRO" w:eastAsia="HG丸ｺﾞｼｯｸM-PRO" w:hint="eastAsia"/>
          <w:b/>
          <w:sz w:val="28"/>
          <w:szCs w:val="28"/>
        </w:rPr>
        <w:t>豊かな社会づくりに貢献</w:t>
      </w:r>
      <w:r w:rsidR="00043A1F" w:rsidRPr="00F8517D">
        <w:rPr>
          <w:rFonts w:ascii="HG丸ｺﾞｼｯｸM-PRO" w:eastAsia="HG丸ｺﾞｼｯｸM-PRO" w:hint="eastAsia"/>
          <w:b/>
          <w:sz w:val="28"/>
          <w:szCs w:val="28"/>
        </w:rPr>
        <w:t>しています。</w:t>
      </w:r>
    </w:p>
    <w:p w:rsidR="001D3789" w:rsidRPr="00F8517D" w:rsidRDefault="00043A1F" w:rsidP="00F8517D">
      <w:pPr>
        <w:ind w:firstLineChars="100" w:firstLine="297"/>
        <w:rPr>
          <w:rFonts w:ascii="HG丸ｺﾞｼｯｸM-PRO" w:eastAsia="HG丸ｺﾞｼｯｸM-PRO"/>
          <w:b/>
          <w:sz w:val="28"/>
          <w:szCs w:val="28"/>
        </w:rPr>
      </w:pPr>
      <w:r w:rsidRPr="00F8517D">
        <w:rPr>
          <w:rFonts w:ascii="HG丸ｺﾞｼｯｸM-PRO" w:eastAsia="HG丸ｺﾞｼｯｸM-PRO" w:hint="eastAsia"/>
          <w:b/>
          <w:sz w:val="28"/>
          <w:szCs w:val="28"/>
        </w:rPr>
        <w:t>「顧客に信頼される安全輸送」を確立するために、</w:t>
      </w:r>
      <w:r w:rsidR="001D3789" w:rsidRPr="00F8517D">
        <w:rPr>
          <w:rFonts w:ascii="HG丸ｺﾞｼｯｸM-PRO" w:eastAsia="HG丸ｺﾞｼｯｸM-PRO" w:hint="eastAsia"/>
          <w:b/>
          <w:sz w:val="28"/>
          <w:szCs w:val="28"/>
        </w:rPr>
        <w:t>「社員一人一人が高い安全意識を持つこと」「</w:t>
      </w:r>
      <w:r w:rsidR="00FA1C45" w:rsidRPr="00F8517D">
        <w:rPr>
          <w:rFonts w:ascii="HG丸ｺﾞｼｯｸM-PRO" w:eastAsia="HG丸ｺﾞｼｯｸM-PRO" w:hint="eastAsia"/>
          <w:b/>
          <w:sz w:val="28"/>
          <w:szCs w:val="28"/>
        </w:rPr>
        <w:t>地球環境問題への取組み</w:t>
      </w:r>
      <w:r w:rsidR="001D3789" w:rsidRPr="00F8517D">
        <w:rPr>
          <w:rFonts w:ascii="HG丸ｺﾞｼｯｸM-PRO" w:eastAsia="HG丸ｺﾞｼｯｸM-PRO" w:hint="eastAsia"/>
          <w:b/>
          <w:sz w:val="28"/>
          <w:szCs w:val="28"/>
        </w:rPr>
        <w:t>を積極的に行うこと」を社会的責任・</w:t>
      </w:r>
      <w:r w:rsidR="00FA1C45" w:rsidRPr="00F8517D">
        <w:rPr>
          <w:rFonts w:ascii="HG丸ｺﾞｼｯｸM-PRO" w:eastAsia="HG丸ｺﾞｼｯｸM-PRO" w:hint="eastAsia"/>
          <w:b/>
          <w:sz w:val="28"/>
          <w:szCs w:val="28"/>
        </w:rPr>
        <w:t>経営課題と捉え、全社員がこの共通の意識のもとに</w:t>
      </w:r>
      <w:r w:rsidR="001D3789" w:rsidRPr="00F8517D">
        <w:rPr>
          <w:rFonts w:ascii="HG丸ｺﾞｼｯｸM-PRO" w:eastAsia="HG丸ｺﾞｼｯｸM-PRO" w:hint="eastAsia"/>
          <w:b/>
          <w:sz w:val="28"/>
          <w:szCs w:val="28"/>
        </w:rPr>
        <w:t>顧客との信頼関係を構築する</w:t>
      </w:r>
      <w:r w:rsidR="008026D0" w:rsidRPr="00F8517D">
        <w:rPr>
          <w:rFonts w:ascii="HG丸ｺﾞｼｯｸM-PRO" w:eastAsia="HG丸ｺﾞｼｯｸM-PRO" w:hint="eastAsia"/>
          <w:b/>
          <w:sz w:val="28"/>
          <w:szCs w:val="28"/>
        </w:rPr>
        <w:t>ことが基本であると認識しています。</w:t>
      </w:r>
    </w:p>
    <w:p w:rsidR="00AB3039" w:rsidRPr="00F8517D" w:rsidRDefault="00FA1C45" w:rsidP="00F8517D">
      <w:pPr>
        <w:ind w:firstLineChars="100" w:firstLine="297"/>
        <w:rPr>
          <w:rFonts w:ascii="HG丸ｺﾞｼｯｸM-PRO" w:eastAsia="HG丸ｺﾞｼｯｸM-PRO"/>
          <w:b/>
          <w:sz w:val="28"/>
          <w:szCs w:val="28"/>
        </w:rPr>
      </w:pPr>
      <w:r w:rsidRPr="00F8517D">
        <w:rPr>
          <w:rFonts w:ascii="HG丸ｺﾞｼｯｸM-PRO" w:eastAsia="HG丸ｺﾞｼｯｸM-PRO" w:hint="eastAsia"/>
          <w:b/>
          <w:sz w:val="28"/>
          <w:szCs w:val="28"/>
        </w:rPr>
        <w:t>社内外におけるあらゆる活動を通して、</w:t>
      </w:r>
      <w:r w:rsidR="001D3789" w:rsidRPr="00F8517D">
        <w:rPr>
          <w:rFonts w:ascii="HG丸ｺﾞｼｯｸM-PRO" w:eastAsia="HG丸ｺﾞｼｯｸM-PRO" w:hint="eastAsia"/>
          <w:b/>
          <w:sz w:val="28"/>
          <w:szCs w:val="28"/>
        </w:rPr>
        <w:t>更なる発展のために</w:t>
      </w:r>
      <w:r w:rsidR="008026D0" w:rsidRPr="00F8517D">
        <w:rPr>
          <w:rFonts w:ascii="HG丸ｺﾞｼｯｸM-PRO" w:eastAsia="HG丸ｺﾞｼｯｸM-PRO" w:hint="eastAsia"/>
          <w:b/>
          <w:sz w:val="28"/>
          <w:szCs w:val="28"/>
        </w:rPr>
        <w:t>「環境マネジメントシステム（ＥＭＳ）」を確立し、実施し、維持し、かつ継続的に改善していくものとします。</w:t>
      </w:r>
    </w:p>
    <w:p w:rsidR="00167F2A" w:rsidRPr="00F8517D" w:rsidRDefault="00AB3039" w:rsidP="00F8517D">
      <w:pPr>
        <w:ind w:leftChars="199" w:left="1020" w:hangingChars="193" w:hanging="571"/>
        <w:rPr>
          <w:rFonts w:ascii="HG丸ｺﾞｼｯｸM-PRO" w:eastAsia="HG丸ｺﾞｼｯｸM-PRO"/>
          <w:sz w:val="28"/>
          <w:szCs w:val="28"/>
        </w:rPr>
      </w:pPr>
      <w:r w:rsidRPr="00F8517D">
        <w:rPr>
          <w:rFonts w:ascii="HG丸ｺﾞｼｯｸM-PRO" w:eastAsia="HG丸ｺﾞｼｯｸM-PRO" w:hint="eastAsia"/>
          <w:sz w:val="28"/>
          <w:szCs w:val="28"/>
        </w:rPr>
        <w:t>１．東北クリーン運輸株式会社は、一般貨物の輸送及び廃棄物の収集運搬業務を通じて、社会に対して環境保全の取り組みを積極的に展開する。</w:t>
      </w:r>
    </w:p>
    <w:p w:rsidR="00AB3039" w:rsidRPr="00F8517D" w:rsidRDefault="00AB3039" w:rsidP="00F8517D">
      <w:pPr>
        <w:ind w:leftChars="208" w:left="1052" w:hangingChars="197" w:hanging="583"/>
        <w:rPr>
          <w:rFonts w:ascii="HG丸ｺﾞｼｯｸM-PRO" w:eastAsia="HG丸ｺﾞｼｯｸM-PRO"/>
          <w:sz w:val="28"/>
          <w:szCs w:val="28"/>
        </w:rPr>
      </w:pPr>
      <w:r w:rsidRPr="00F8517D">
        <w:rPr>
          <w:rFonts w:ascii="HG丸ｺﾞｼｯｸM-PRO" w:eastAsia="HG丸ｺﾞｼｯｸM-PRO" w:hint="eastAsia"/>
          <w:sz w:val="28"/>
          <w:szCs w:val="28"/>
        </w:rPr>
        <w:t>２．社内のあらゆる活動において発生する環境に及ぼす影響を常に認識し、</w:t>
      </w:r>
      <w:r w:rsidR="001A08AA" w:rsidRPr="00F8517D">
        <w:rPr>
          <w:rFonts w:ascii="HG丸ｺﾞｼｯｸM-PRO" w:eastAsia="HG丸ｺﾞｼｯｸM-PRO" w:hint="eastAsia"/>
          <w:sz w:val="28"/>
          <w:szCs w:val="28"/>
        </w:rPr>
        <w:t>環境目標を定め</w:t>
      </w:r>
      <w:r w:rsidRPr="00F8517D">
        <w:rPr>
          <w:rFonts w:ascii="HG丸ｺﾞｼｯｸM-PRO" w:eastAsia="HG丸ｺﾞｼｯｸM-PRO" w:hint="eastAsia"/>
          <w:sz w:val="28"/>
          <w:szCs w:val="28"/>
        </w:rPr>
        <w:t>汚染の予防ならびに</w:t>
      </w:r>
      <w:r w:rsidR="00660566" w:rsidRPr="00F8517D">
        <w:rPr>
          <w:rFonts w:ascii="HG丸ｺﾞｼｯｸM-PRO" w:eastAsia="HG丸ｺﾞｼｯｸM-PRO" w:hint="eastAsia"/>
          <w:sz w:val="28"/>
          <w:szCs w:val="28"/>
        </w:rPr>
        <w:t>環境保護</w:t>
      </w:r>
      <w:r w:rsidRPr="00F8517D">
        <w:rPr>
          <w:rFonts w:ascii="HG丸ｺﾞｼｯｸM-PRO" w:eastAsia="HG丸ｺﾞｼｯｸM-PRO" w:hint="eastAsia"/>
          <w:sz w:val="28"/>
          <w:szCs w:val="28"/>
        </w:rPr>
        <w:t>に努める。</w:t>
      </w:r>
    </w:p>
    <w:p w:rsidR="00AB3039" w:rsidRPr="00F8517D" w:rsidRDefault="00AB3039" w:rsidP="00F8517D">
      <w:pPr>
        <w:ind w:firstLineChars="400" w:firstLine="1183"/>
        <w:rPr>
          <w:rFonts w:ascii="HG丸ｺﾞｼｯｸM-PRO" w:eastAsia="HG丸ｺﾞｼｯｸM-PRO"/>
          <w:sz w:val="28"/>
          <w:szCs w:val="28"/>
        </w:rPr>
      </w:pPr>
      <w:r w:rsidRPr="00F8517D">
        <w:rPr>
          <w:rFonts w:ascii="HG丸ｺﾞｼｯｸM-PRO" w:eastAsia="HG丸ｺﾞｼｯｸM-PRO" w:hint="eastAsia"/>
          <w:sz w:val="28"/>
          <w:szCs w:val="28"/>
        </w:rPr>
        <w:t>①省資源・省エネルギー</w:t>
      </w:r>
      <w:r w:rsidR="00927A9D" w:rsidRPr="00F8517D">
        <w:rPr>
          <w:rFonts w:ascii="HG丸ｺﾞｼｯｸM-PRO" w:eastAsia="HG丸ｺﾞｼｯｸM-PRO" w:hint="eastAsia"/>
          <w:sz w:val="28"/>
          <w:szCs w:val="28"/>
        </w:rPr>
        <w:t>の推進</w:t>
      </w:r>
    </w:p>
    <w:p w:rsidR="00AB3039" w:rsidRPr="00F8517D" w:rsidRDefault="00AB3039" w:rsidP="00F8517D">
      <w:pPr>
        <w:ind w:firstLineChars="400" w:firstLine="1183"/>
        <w:rPr>
          <w:rFonts w:ascii="HG丸ｺﾞｼｯｸM-PRO" w:eastAsia="HG丸ｺﾞｼｯｸM-PRO"/>
          <w:sz w:val="28"/>
          <w:szCs w:val="28"/>
        </w:rPr>
      </w:pPr>
      <w:r w:rsidRPr="00F8517D">
        <w:rPr>
          <w:rFonts w:ascii="HG丸ｺﾞｼｯｸM-PRO" w:eastAsia="HG丸ｺﾞｼｯｸM-PRO" w:hint="eastAsia"/>
          <w:sz w:val="28"/>
          <w:szCs w:val="28"/>
        </w:rPr>
        <w:t>②廃棄物の削減及びリサイクルの推進</w:t>
      </w:r>
    </w:p>
    <w:p w:rsidR="00167F2A" w:rsidRPr="00F8517D" w:rsidRDefault="00AB3039" w:rsidP="00F8517D">
      <w:pPr>
        <w:ind w:firstLineChars="400" w:firstLine="1183"/>
        <w:rPr>
          <w:rFonts w:ascii="HG丸ｺﾞｼｯｸM-PRO" w:eastAsia="HG丸ｺﾞｼｯｸM-PRO"/>
          <w:sz w:val="28"/>
          <w:szCs w:val="28"/>
        </w:rPr>
      </w:pPr>
      <w:r w:rsidRPr="00F8517D">
        <w:rPr>
          <w:rFonts w:ascii="HG丸ｺﾞｼｯｸM-PRO" w:eastAsia="HG丸ｺﾞｼｯｸM-PRO" w:hint="eastAsia"/>
          <w:sz w:val="28"/>
          <w:szCs w:val="28"/>
        </w:rPr>
        <w:t>③</w:t>
      </w:r>
      <w:r w:rsidR="00927A9D" w:rsidRPr="00F8517D">
        <w:rPr>
          <w:rFonts w:ascii="ＭＳ 明朝" w:hAnsi="ＭＳ 明朝" w:cs="ＭＳ 明朝" w:hint="eastAsia"/>
          <w:sz w:val="28"/>
          <w:szCs w:val="28"/>
        </w:rPr>
        <w:t>有益な環境影響活動の推進</w:t>
      </w:r>
    </w:p>
    <w:p w:rsidR="001A08AA" w:rsidRPr="00F8517D" w:rsidRDefault="001A08AA" w:rsidP="00F8517D">
      <w:pPr>
        <w:ind w:firstLineChars="400" w:firstLine="1183"/>
        <w:rPr>
          <w:rFonts w:ascii="HG丸ｺﾞｼｯｸM-PRO" w:eastAsia="HG丸ｺﾞｼｯｸM-PRO"/>
          <w:sz w:val="28"/>
          <w:szCs w:val="28"/>
        </w:rPr>
      </w:pPr>
      <w:r w:rsidRPr="00F8517D">
        <w:rPr>
          <w:rFonts w:ascii="ＭＳ 明朝" w:hAnsi="ＭＳ 明朝" w:cs="ＭＳ 明朝" w:hint="eastAsia"/>
          <w:sz w:val="28"/>
          <w:szCs w:val="28"/>
        </w:rPr>
        <w:t>④</w:t>
      </w:r>
      <w:r w:rsidR="00927A9D" w:rsidRPr="00F8517D">
        <w:rPr>
          <w:rFonts w:ascii="HG丸ｺﾞｼｯｸM-PRO" w:eastAsia="HG丸ｺﾞｼｯｸM-PRO" w:hint="eastAsia"/>
          <w:sz w:val="28"/>
          <w:szCs w:val="28"/>
        </w:rPr>
        <w:t>環境保全活動及び周辺環境緑化の推進</w:t>
      </w:r>
    </w:p>
    <w:p w:rsidR="001A08AA" w:rsidRPr="00F8517D" w:rsidRDefault="001A08AA" w:rsidP="001A08AA">
      <w:pPr>
        <w:rPr>
          <w:rFonts w:ascii="HG丸ｺﾞｼｯｸM-PRO" w:eastAsia="HG丸ｺﾞｼｯｸM-PRO"/>
          <w:sz w:val="28"/>
          <w:szCs w:val="28"/>
        </w:rPr>
      </w:pPr>
      <w:r w:rsidRPr="00F8517D">
        <w:rPr>
          <w:rFonts w:ascii="HG丸ｺﾞｼｯｸM-PRO" w:eastAsia="HG丸ｺﾞｼｯｸM-PRO"/>
          <w:sz w:val="28"/>
          <w:szCs w:val="28"/>
        </w:rPr>
        <w:t xml:space="preserve">　　３．環境パフォーマンスを向上させるため、</w:t>
      </w:r>
      <w:r w:rsidRPr="00F8517D">
        <w:rPr>
          <w:rFonts w:ascii="HG丸ｺﾞｼｯｸM-PRO" w:eastAsia="HG丸ｺﾞｼｯｸM-PRO" w:hint="eastAsia"/>
          <w:sz w:val="28"/>
          <w:szCs w:val="28"/>
        </w:rPr>
        <w:t>全社員は一致協力して</w:t>
      </w:r>
    </w:p>
    <w:p w:rsidR="001A08AA" w:rsidRPr="00F8517D" w:rsidRDefault="001A08AA" w:rsidP="00F8517D">
      <w:pPr>
        <w:ind w:firstLineChars="400" w:firstLine="1183"/>
        <w:rPr>
          <w:rFonts w:ascii="HG丸ｺﾞｼｯｸM-PRO" w:eastAsia="HG丸ｺﾞｼｯｸM-PRO"/>
          <w:sz w:val="28"/>
          <w:szCs w:val="28"/>
        </w:rPr>
      </w:pPr>
      <w:r w:rsidRPr="00F8517D">
        <w:rPr>
          <w:rFonts w:ascii="HG丸ｺﾞｼｯｸM-PRO" w:eastAsia="HG丸ｺﾞｼｯｸM-PRO"/>
          <w:sz w:val="28"/>
          <w:szCs w:val="28"/>
        </w:rPr>
        <w:t>継続的改善に</w:t>
      </w:r>
      <w:r w:rsidRPr="00F8517D">
        <w:rPr>
          <w:rFonts w:ascii="HG丸ｺﾞｼｯｸM-PRO" w:eastAsia="HG丸ｺﾞｼｯｸM-PRO" w:hint="eastAsia"/>
          <w:sz w:val="28"/>
          <w:szCs w:val="28"/>
        </w:rPr>
        <w:t>努める。</w:t>
      </w:r>
    </w:p>
    <w:p w:rsidR="00167F2A" w:rsidRPr="00F8517D" w:rsidRDefault="00AB3039" w:rsidP="00F8517D">
      <w:pPr>
        <w:ind w:firstLineChars="200" w:firstLine="591"/>
        <w:rPr>
          <w:rFonts w:ascii="HG丸ｺﾞｼｯｸM-PRO" w:eastAsia="HG丸ｺﾞｼｯｸM-PRO"/>
          <w:sz w:val="28"/>
          <w:szCs w:val="28"/>
        </w:rPr>
      </w:pPr>
      <w:r w:rsidRPr="00F8517D">
        <w:rPr>
          <w:rFonts w:ascii="HG丸ｺﾞｼｯｸM-PRO" w:eastAsia="HG丸ｺﾞｼｯｸM-PRO" w:hint="eastAsia"/>
          <w:sz w:val="28"/>
          <w:szCs w:val="28"/>
        </w:rPr>
        <w:t>４．環境側面に関する法規制、協定及びその他の要求事項を順守する。</w:t>
      </w:r>
    </w:p>
    <w:p w:rsidR="00167CC8" w:rsidRPr="00F8517D" w:rsidRDefault="00682998" w:rsidP="00D24B1F">
      <w:pPr>
        <w:rPr>
          <w:rFonts w:ascii="HG丸ｺﾞｼｯｸM-PRO" w:eastAsia="HG丸ｺﾞｼｯｸM-PRO"/>
          <w:sz w:val="28"/>
          <w:szCs w:val="28"/>
        </w:rPr>
      </w:pPr>
      <w:r w:rsidRPr="00F8517D">
        <w:rPr>
          <w:rFonts w:ascii="HG丸ｺﾞｼｯｸM-PRO" w:eastAsia="HG丸ｺﾞｼｯｸM-PRO"/>
          <w:sz w:val="28"/>
          <w:szCs w:val="28"/>
        </w:rPr>
        <w:t xml:space="preserve">　</w:t>
      </w:r>
      <w:r w:rsidR="00D24B1F" w:rsidRPr="00F8517D">
        <w:rPr>
          <w:rFonts w:ascii="HG丸ｺﾞｼｯｸM-PRO" w:eastAsia="HG丸ｺﾞｼｯｸM-PRO"/>
          <w:sz w:val="28"/>
          <w:szCs w:val="28"/>
        </w:rPr>
        <w:t xml:space="preserve">  </w:t>
      </w:r>
      <w:r w:rsidR="00AB3039" w:rsidRPr="00F8517D">
        <w:rPr>
          <w:rFonts w:ascii="HG丸ｺﾞｼｯｸM-PRO" w:eastAsia="HG丸ｺﾞｼｯｸM-PRO" w:hint="eastAsia"/>
          <w:sz w:val="28"/>
          <w:szCs w:val="28"/>
        </w:rPr>
        <w:t>５．この環境方針は、全社員に周知するとともに、一般にも公開する。</w:t>
      </w:r>
    </w:p>
    <w:p w:rsidR="00D24B1F" w:rsidRPr="00BC2815" w:rsidRDefault="00D24B1F" w:rsidP="00BC2815">
      <w:pPr>
        <w:ind w:firstLineChars="100" w:firstLine="337"/>
        <w:rPr>
          <w:rFonts w:ascii="HG丸ｺﾞｼｯｸM-PRO" w:eastAsia="HG丸ｺﾞｼｯｸM-PRO"/>
          <w:b/>
          <w:sz w:val="32"/>
          <w:szCs w:val="32"/>
        </w:rPr>
      </w:pPr>
      <w:r w:rsidRPr="00BC2815">
        <w:rPr>
          <w:rFonts w:ascii="HG丸ｺﾞｼｯｸM-PRO" w:eastAsia="HG丸ｺﾞｼｯｸM-PRO"/>
          <w:b/>
          <w:sz w:val="32"/>
          <w:szCs w:val="32"/>
        </w:rPr>
        <w:t>”</w:t>
      </w:r>
      <w:r w:rsidRPr="00BC2815">
        <w:rPr>
          <w:rFonts w:ascii="HG丸ｺﾞｼｯｸM-PRO" w:eastAsia="HG丸ｺﾞｼｯｸM-PRO"/>
          <w:b/>
          <w:sz w:val="32"/>
          <w:szCs w:val="32"/>
        </w:rPr>
        <w:t>たとえ小さな一歩でも、昨日より確実に前へと進んでいること。</w:t>
      </w:r>
    </w:p>
    <w:p w:rsidR="00D24B1F" w:rsidRPr="00BC2815" w:rsidRDefault="00D24B1F" w:rsidP="00BC2815">
      <w:pPr>
        <w:ind w:firstLineChars="100" w:firstLine="337"/>
        <w:jc w:val="center"/>
        <w:rPr>
          <w:rFonts w:ascii="HG丸ｺﾞｼｯｸM-PRO" w:eastAsia="HG丸ｺﾞｼｯｸM-PRO"/>
          <w:b/>
          <w:sz w:val="32"/>
          <w:szCs w:val="32"/>
        </w:rPr>
      </w:pPr>
      <w:r w:rsidRPr="00BC2815">
        <w:rPr>
          <w:rFonts w:ascii="HG丸ｺﾞｼｯｸM-PRO" w:eastAsia="HG丸ｺﾞｼｯｸM-PRO"/>
          <w:b/>
          <w:sz w:val="32"/>
          <w:szCs w:val="32"/>
        </w:rPr>
        <w:t xml:space="preserve">　　　　　それがわたしたち＜東北クリーン運輸＞のモットーです</w:t>
      </w:r>
      <w:r w:rsidRPr="00BC2815">
        <w:rPr>
          <w:rFonts w:ascii="HG丸ｺﾞｼｯｸM-PRO" w:eastAsia="HG丸ｺﾞｼｯｸM-PRO"/>
          <w:b/>
          <w:sz w:val="32"/>
          <w:szCs w:val="32"/>
        </w:rPr>
        <w:t>”</w:t>
      </w:r>
    </w:p>
    <w:p w:rsidR="00FD6484" w:rsidRDefault="00FD6484" w:rsidP="00FD6484">
      <w:pPr>
        <w:pStyle w:val="a3"/>
        <w:tabs>
          <w:tab w:val="clear" w:pos="4252"/>
          <w:tab w:val="clear" w:pos="8504"/>
        </w:tabs>
        <w:snapToGrid/>
        <w:ind w:firstLineChars="2400" w:firstLine="7097"/>
        <w:rPr>
          <w:rFonts w:ascii="HG丸ｺﾞｼｯｸM-PRO" w:eastAsia="HG丸ｺﾞｼｯｸM-PRO"/>
          <w:sz w:val="28"/>
          <w:szCs w:val="28"/>
        </w:rPr>
      </w:pPr>
    </w:p>
    <w:p w:rsidR="00F8517D" w:rsidRPr="00FD6484" w:rsidRDefault="00147447" w:rsidP="00FD6484">
      <w:pPr>
        <w:pStyle w:val="a3"/>
        <w:tabs>
          <w:tab w:val="clear" w:pos="4252"/>
          <w:tab w:val="clear" w:pos="8504"/>
        </w:tabs>
        <w:snapToGrid/>
        <w:ind w:firstLineChars="2400" w:firstLine="7097"/>
        <w:rPr>
          <w:rFonts w:ascii="HG丸ｺﾞｼｯｸM-PRO" w:eastAsia="HG丸ｺﾞｼｯｸM-PRO"/>
          <w:sz w:val="28"/>
          <w:szCs w:val="28"/>
        </w:rPr>
      </w:pPr>
      <w:r w:rsidRPr="00F8517D">
        <w:rPr>
          <w:rFonts w:ascii="HG丸ｺﾞｼｯｸM-PRO" w:eastAsia="HG丸ｺﾞｼｯｸM-PRO" w:hint="eastAsia"/>
          <w:sz w:val="28"/>
          <w:szCs w:val="28"/>
        </w:rPr>
        <w:t>２０</w:t>
      </w:r>
      <w:r w:rsidR="00AB3039" w:rsidRPr="00F8517D">
        <w:rPr>
          <w:rFonts w:ascii="HG丸ｺﾞｼｯｸM-PRO" w:eastAsia="HG丸ｺﾞｼｯｸM-PRO" w:hint="eastAsia"/>
          <w:sz w:val="28"/>
          <w:szCs w:val="28"/>
        </w:rPr>
        <w:t>１</w:t>
      </w:r>
      <w:r w:rsidR="00927A9D" w:rsidRPr="00F8517D">
        <w:rPr>
          <w:rFonts w:ascii="HG丸ｺﾞｼｯｸM-PRO" w:eastAsia="HG丸ｺﾞｼｯｸM-PRO" w:hint="eastAsia"/>
          <w:sz w:val="28"/>
          <w:szCs w:val="28"/>
        </w:rPr>
        <w:t>６</w:t>
      </w:r>
      <w:r w:rsidR="00AB3039" w:rsidRPr="00F8517D">
        <w:rPr>
          <w:rFonts w:ascii="HG丸ｺﾞｼｯｸM-PRO" w:eastAsia="HG丸ｺﾞｼｯｸM-PRO" w:hint="eastAsia"/>
          <w:sz w:val="28"/>
          <w:szCs w:val="28"/>
        </w:rPr>
        <w:t>年</w:t>
      </w:r>
      <w:r w:rsidR="0099364C">
        <w:rPr>
          <w:rFonts w:ascii="HG丸ｺﾞｼｯｸM-PRO" w:eastAsia="HG丸ｺﾞｼｯｸM-PRO" w:hint="eastAsia"/>
          <w:sz w:val="28"/>
          <w:szCs w:val="28"/>
        </w:rPr>
        <w:t>10</w:t>
      </w:r>
      <w:r w:rsidR="00AB3039" w:rsidRPr="00F8517D">
        <w:rPr>
          <w:rFonts w:ascii="HG丸ｺﾞｼｯｸM-PRO" w:eastAsia="HG丸ｺﾞｼｯｸM-PRO" w:hint="eastAsia"/>
          <w:sz w:val="28"/>
          <w:szCs w:val="28"/>
        </w:rPr>
        <w:t>月１日</w:t>
      </w:r>
    </w:p>
    <w:p w:rsidR="00AB3039" w:rsidRPr="00F8517D" w:rsidRDefault="00AB3039" w:rsidP="00AB3039">
      <w:pPr>
        <w:jc w:val="center"/>
        <w:rPr>
          <w:rFonts w:ascii="HG丸ｺﾞｼｯｸM-PRO" w:eastAsia="HG丸ｺﾞｼｯｸM-PRO"/>
          <w:sz w:val="28"/>
          <w:szCs w:val="28"/>
        </w:rPr>
      </w:pPr>
      <w:r w:rsidRPr="00F8517D">
        <w:rPr>
          <w:rFonts w:ascii="HG丸ｺﾞｼｯｸM-PRO" w:eastAsia="HG丸ｺﾞｼｯｸM-PRO" w:hint="eastAsia"/>
          <w:sz w:val="28"/>
          <w:szCs w:val="28"/>
        </w:rPr>
        <w:t xml:space="preserve">　　　　　</w:t>
      </w:r>
      <w:r w:rsidR="00805F1D" w:rsidRPr="00F8517D">
        <w:rPr>
          <w:rFonts w:ascii="HG丸ｺﾞｼｯｸM-PRO" w:eastAsia="HG丸ｺﾞｼｯｸM-PRO" w:hint="eastAsia"/>
          <w:sz w:val="28"/>
          <w:szCs w:val="28"/>
        </w:rPr>
        <w:t xml:space="preserve">　　　　　　　　　　　　　　　</w:t>
      </w:r>
      <w:r w:rsidR="0023068E" w:rsidRPr="00F8517D">
        <w:rPr>
          <w:rFonts w:ascii="HG丸ｺﾞｼｯｸM-PRO" w:eastAsia="HG丸ｺﾞｼｯｸM-PRO" w:hint="eastAsia"/>
          <w:sz w:val="28"/>
          <w:szCs w:val="28"/>
        </w:rPr>
        <w:t>東北</w:t>
      </w:r>
      <w:r w:rsidRPr="00F8517D">
        <w:rPr>
          <w:rFonts w:ascii="HG丸ｺﾞｼｯｸM-PRO" w:eastAsia="HG丸ｺﾞｼｯｸM-PRO" w:hint="eastAsia"/>
          <w:sz w:val="28"/>
          <w:szCs w:val="28"/>
        </w:rPr>
        <w:t>クリーン運輸株式会社</w:t>
      </w:r>
    </w:p>
    <w:p w:rsidR="00894DF7" w:rsidRPr="00F8517D" w:rsidRDefault="00AB3039" w:rsidP="00F8517D">
      <w:pPr>
        <w:ind w:right="47" w:firstLineChars="2469" w:firstLine="7301"/>
        <w:rPr>
          <w:rFonts w:ascii="HG丸ｺﾞｼｯｸM-PRO" w:eastAsia="HG丸ｺﾞｼｯｸM-PRO"/>
          <w:sz w:val="28"/>
          <w:szCs w:val="28"/>
        </w:rPr>
      </w:pPr>
      <w:bookmarkStart w:id="0" w:name="_GoBack"/>
      <w:bookmarkEnd w:id="0"/>
      <w:r w:rsidRPr="00F8517D">
        <w:rPr>
          <w:rFonts w:ascii="HG丸ｺﾞｼｯｸM-PRO" w:eastAsia="HG丸ｺﾞｼｯｸM-PRO" w:hint="eastAsia"/>
          <w:sz w:val="28"/>
          <w:szCs w:val="28"/>
        </w:rPr>
        <w:t>代表取締役</w:t>
      </w:r>
      <w:r w:rsidR="00805F1D" w:rsidRPr="00F8517D">
        <w:rPr>
          <w:rFonts w:ascii="HGS正楷書体" w:eastAsia="HGS正楷書体" w:hint="eastAsia"/>
          <w:sz w:val="28"/>
          <w:szCs w:val="28"/>
        </w:rPr>
        <w:t xml:space="preserve">　杉　原　</w:t>
      </w:r>
      <w:r w:rsidRPr="00F8517D">
        <w:rPr>
          <w:rFonts w:ascii="HGS正楷書体" w:eastAsia="HGS正楷書体" w:hint="eastAsia"/>
          <w:sz w:val="28"/>
          <w:szCs w:val="28"/>
        </w:rPr>
        <w:t>眞　次</w:t>
      </w:r>
    </w:p>
    <w:sectPr w:rsidR="00894DF7" w:rsidRPr="00F8517D" w:rsidSect="00167F2A">
      <w:pgSz w:w="14572" w:h="20639" w:code="12"/>
      <w:pgMar w:top="1701" w:right="1418" w:bottom="1418" w:left="1418" w:header="284" w:footer="284" w:gutter="0"/>
      <w:cols w:space="720"/>
      <w:noEndnote/>
      <w:docGrid w:type="linesAndChars" w:linePitch="292" w:charSpace="3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D2" w:rsidRDefault="006C0ED2">
      <w:r>
        <w:separator/>
      </w:r>
    </w:p>
  </w:endnote>
  <w:endnote w:type="continuationSeparator" w:id="0">
    <w:p w:rsidR="006C0ED2" w:rsidRDefault="006C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正楷書体">
    <w:altName w:val="ＭＳ Ｐ明朝"/>
    <w:charset w:val="80"/>
    <w:family w:val="script"/>
    <w:pitch w:val="variable"/>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D2" w:rsidRDefault="006C0ED2">
      <w:r>
        <w:separator/>
      </w:r>
    </w:p>
  </w:footnote>
  <w:footnote w:type="continuationSeparator" w:id="0">
    <w:p w:rsidR="006C0ED2" w:rsidRDefault="006C0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299"/>
    <w:multiLevelType w:val="hybridMultilevel"/>
    <w:tmpl w:val="F8E28308"/>
    <w:lvl w:ilvl="0" w:tplc="388CCE7C">
      <w:start w:val="1"/>
      <w:numFmt w:val="decimal"/>
      <w:lvlText w:val="%1."/>
      <w:lvlJc w:val="left"/>
      <w:pPr>
        <w:tabs>
          <w:tab w:val="num" w:pos="360"/>
        </w:tabs>
        <w:ind w:left="360" w:hanging="36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F817459"/>
    <w:multiLevelType w:val="hybridMultilevel"/>
    <w:tmpl w:val="80E67ECE"/>
    <w:lvl w:ilvl="0" w:tplc="9E2EC628">
      <w:start w:val="1"/>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3B"/>
    <w:rsid w:val="00014C6A"/>
    <w:rsid w:val="00043A1F"/>
    <w:rsid w:val="00100551"/>
    <w:rsid w:val="00147447"/>
    <w:rsid w:val="00167CC8"/>
    <w:rsid w:val="00167F2A"/>
    <w:rsid w:val="001A08AA"/>
    <w:rsid w:val="001D3789"/>
    <w:rsid w:val="0023068E"/>
    <w:rsid w:val="002316A3"/>
    <w:rsid w:val="0023674A"/>
    <w:rsid w:val="0024583B"/>
    <w:rsid w:val="00255CE0"/>
    <w:rsid w:val="00256568"/>
    <w:rsid w:val="00262584"/>
    <w:rsid w:val="00281589"/>
    <w:rsid w:val="003523CD"/>
    <w:rsid w:val="003713B7"/>
    <w:rsid w:val="0046789B"/>
    <w:rsid w:val="00475E4A"/>
    <w:rsid w:val="004C2F62"/>
    <w:rsid w:val="005917FC"/>
    <w:rsid w:val="00607B77"/>
    <w:rsid w:val="00660566"/>
    <w:rsid w:val="00682066"/>
    <w:rsid w:val="00682998"/>
    <w:rsid w:val="006C0ED2"/>
    <w:rsid w:val="008026D0"/>
    <w:rsid w:val="00805F1D"/>
    <w:rsid w:val="00817A9F"/>
    <w:rsid w:val="00894DF7"/>
    <w:rsid w:val="008B5233"/>
    <w:rsid w:val="00927A9D"/>
    <w:rsid w:val="0099364C"/>
    <w:rsid w:val="00AB3039"/>
    <w:rsid w:val="00AE482E"/>
    <w:rsid w:val="00B43C05"/>
    <w:rsid w:val="00BC2815"/>
    <w:rsid w:val="00C3719A"/>
    <w:rsid w:val="00C60817"/>
    <w:rsid w:val="00CD4566"/>
    <w:rsid w:val="00D24B1F"/>
    <w:rsid w:val="00D44CAD"/>
    <w:rsid w:val="00DD1448"/>
    <w:rsid w:val="00EB3B27"/>
    <w:rsid w:val="00F31FE8"/>
    <w:rsid w:val="00F54010"/>
    <w:rsid w:val="00F8517D"/>
    <w:rsid w:val="00FA1C45"/>
    <w:rsid w:val="00FD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eastAsia="ＭＳ ゴシック"/>
      <w:szCs w:val="20"/>
    </w:rPr>
  </w:style>
  <w:style w:type="paragraph" w:styleId="1">
    <w:name w:val="toc 1"/>
    <w:basedOn w:val="a"/>
    <w:next w:val="a"/>
    <w:autoRedefine/>
    <w:semiHidden/>
    <w:rPr>
      <w:rFonts w:ascii="ＭＳ Ｐゴシック" w:eastAsia="ＭＳ Ｐゴシック" w:hAnsi="ＭＳ Ｐゴシック"/>
      <w:bCs/>
      <w:noProof/>
      <w:kern w:val="0"/>
      <w:szCs w:val="20"/>
    </w:rPr>
  </w:style>
  <w:style w:type="paragraph" w:customStyle="1" w:styleId="xl30">
    <w:name w:val="xl30"/>
    <w:basedOn w:val="a"/>
    <w:pPr>
      <w:widowControl/>
      <w:pBdr>
        <w:left w:val="single" w:sz="8"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hint="eastAsia"/>
      <w:kern w:val="0"/>
      <w:sz w:val="20"/>
      <w:szCs w:val="20"/>
    </w:rPr>
  </w:style>
  <w:style w:type="paragraph" w:styleId="a4">
    <w:name w:val="Date"/>
    <w:basedOn w:val="a"/>
    <w:next w:val="a"/>
    <w:rsid w:val="0023068E"/>
  </w:style>
  <w:style w:type="paragraph" w:styleId="a5">
    <w:name w:val="Balloon Text"/>
    <w:basedOn w:val="a"/>
    <w:semiHidden/>
    <w:rsid w:val="00D44CAD"/>
    <w:rPr>
      <w:rFonts w:ascii="Arial" w:eastAsia="ＭＳ ゴシック" w:hAnsi="Arial"/>
      <w:sz w:val="18"/>
      <w:szCs w:val="18"/>
    </w:rPr>
  </w:style>
  <w:style w:type="paragraph" w:styleId="a6">
    <w:name w:val="footer"/>
    <w:basedOn w:val="a"/>
    <w:link w:val="a7"/>
    <w:rsid w:val="00256568"/>
    <w:pPr>
      <w:tabs>
        <w:tab w:val="center" w:pos="4252"/>
        <w:tab w:val="right" w:pos="8504"/>
      </w:tabs>
      <w:snapToGrid w:val="0"/>
    </w:pPr>
  </w:style>
  <w:style w:type="character" w:customStyle="1" w:styleId="a7">
    <w:name w:val="フッター (文字)"/>
    <w:link w:val="a6"/>
    <w:rsid w:val="0025656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eastAsia="ＭＳ ゴシック"/>
      <w:szCs w:val="20"/>
    </w:rPr>
  </w:style>
  <w:style w:type="paragraph" w:styleId="1">
    <w:name w:val="toc 1"/>
    <w:basedOn w:val="a"/>
    <w:next w:val="a"/>
    <w:autoRedefine/>
    <w:semiHidden/>
    <w:rPr>
      <w:rFonts w:ascii="ＭＳ Ｐゴシック" w:eastAsia="ＭＳ Ｐゴシック" w:hAnsi="ＭＳ Ｐゴシック"/>
      <w:bCs/>
      <w:noProof/>
      <w:kern w:val="0"/>
      <w:szCs w:val="20"/>
    </w:rPr>
  </w:style>
  <w:style w:type="paragraph" w:customStyle="1" w:styleId="xl30">
    <w:name w:val="xl30"/>
    <w:basedOn w:val="a"/>
    <w:pPr>
      <w:widowControl/>
      <w:pBdr>
        <w:left w:val="single" w:sz="8"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hint="eastAsia"/>
      <w:kern w:val="0"/>
      <w:sz w:val="20"/>
      <w:szCs w:val="20"/>
    </w:rPr>
  </w:style>
  <w:style w:type="paragraph" w:styleId="a4">
    <w:name w:val="Date"/>
    <w:basedOn w:val="a"/>
    <w:next w:val="a"/>
    <w:rsid w:val="0023068E"/>
  </w:style>
  <w:style w:type="paragraph" w:styleId="a5">
    <w:name w:val="Balloon Text"/>
    <w:basedOn w:val="a"/>
    <w:semiHidden/>
    <w:rsid w:val="00D44CAD"/>
    <w:rPr>
      <w:rFonts w:ascii="Arial" w:eastAsia="ＭＳ ゴシック" w:hAnsi="Arial"/>
      <w:sz w:val="18"/>
      <w:szCs w:val="18"/>
    </w:rPr>
  </w:style>
  <w:style w:type="paragraph" w:styleId="a6">
    <w:name w:val="footer"/>
    <w:basedOn w:val="a"/>
    <w:link w:val="a7"/>
    <w:rsid w:val="00256568"/>
    <w:pPr>
      <w:tabs>
        <w:tab w:val="center" w:pos="4252"/>
        <w:tab w:val="right" w:pos="8504"/>
      </w:tabs>
      <w:snapToGrid w:val="0"/>
    </w:pPr>
  </w:style>
  <w:style w:type="character" w:customStyle="1" w:styleId="a7">
    <w:name w:val="フッター (文字)"/>
    <w:link w:val="a6"/>
    <w:rsid w:val="002565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109</Words>
  <Characters>625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東北ｸﾘｰﾝ</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dc:creator>
  <cp:lastModifiedBy>FJ-USER</cp:lastModifiedBy>
  <cp:revision>9</cp:revision>
  <cp:lastPrinted>2016-10-26T07:43:00Z</cp:lastPrinted>
  <dcterms:created xsi:type="dcterms:W3CDTF">2016-10-25T06:08:00Z</dcterms:created>
  <dcterms:modified xsi:type="dcterms:W3CDTF">2017-11-04T07:40:00Z</dcterms:modified>
</cp:coreProperties>
</file>